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47857116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6F377F" w:rsidRDefault="006F377F"/>
        <w:p w:rsidR="006F377F" w:rsidRDefault="006F377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BE4D5A5" wp14:editId="34E4DB4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F377F" w:rsidRDefault="006F377F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6F377F" w:rsidRDefault="006F377F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F377F" w:rsidRDefault="006F377F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2"/>
          </w:tblGrid>
          <w:tr w:rsidR="006F377F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72"/>
                    <w:szCs w:val="40"/>
                  </w:rPr>
                  <w:alias w:val="Название"/>
                  <w:id w:val="13783212"/>
                  <w:placeholder>
                    <w:docPart w:val="74FF9E36BA2C448FBBF1AA5C2E9D4D4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F377F" w:rsidRPr="006F377F" w:rsidRDefault="006F377F" w:rsidP="006F377F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40"/>
                      </w:rPr>
                    </w:pPr>
                    <w:r w:rsidRPr="006F377F">
                      <w:rPr>
                        <w:rFonts w:asciiTheme="majorHAnsi" w:eastAsiaTheme="majorEastAsia" w:hAnsiTheme="majorHAnsi" w:cstheme="majorBidi"/>
                        <w:sz w:val="72"/>
                        <w:szCs w:val="40"/>
                      </w:rPr>
                      <w:t>Воевали наши деды…</w:t>
                    </w:r>
                  </w:p>
                </w:sdtContent>
              </w:sdt>
              <w:p w:rsidR="006F377F" w:rsidRPr="006F377F" w:rsidRDefault="006F377F">
                <w:pPr>
                  <w:pStyle w:val="a6"/>
                  <w:jc w:val="center"/>
                  <w:rPr>
                    <w:sz w:val="40"/>
                  </w:rPr>
                </w:pPr>
              </w:p>
              <w:p w:rsidR="006F377F" w:rsidRPr="006F377F" w:rsidRDefault="006F377F">
                <w:pPr>
                  <w:pStyle w:val="a6"/>
                  <w:jc w:val="center"/>
                  <w:rPr>
                    <w:sz w:val="40"/>
                  </w:rPr>
                </w:pPr>
                <w:bookmarkStart w:id="0" w:name="_GoBack"/>
                <w:bookmarkEnd w:id="0"/>
              </w:p>
              <w:sdt>
                <w:sdtPr>
                  <w:rPr>
                    <w:sz w:val="40"/>
                  </w:rPr>
                  <w:alias w:val="Автор"/>
                  <w:id w:val="13783229"/>
                  <w:placeholder>
                    <w:docPart w:val="627CFCA5D6AE480F90437BD78EB5B2F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F377F" w:rsidRPr="006F377F" w:rsidRDefault="006F377F" w:rsidP="006F377F">
                    <w:pPr>
                      <w:pStyle w:val="a6"/>
                      <w:jc w:val="right"/>
                      <w:rPr>
                        <w:sz w:val="40"/>
                      </w:rPr>
                    </w:pPr>
                    <w:r w:rsidRPr="006F377F">
                      <w:rPr>
                        <w:sz w:val="40"/>
                      </w:rPr>
                      <w:t>Автор: Юлия Кириллова</w:t>
                    </w:r>
                  </w:p>
                </w:sdtContent>
              </w:sdt>
              <w:p w:rsidR="006F377F" w:rsidRDefault="006F377F">
                <w:pPr>
                  <w:pStyle w:val="a6"/>
                  <w:jc w:val="center"/>
                </w:pPr>
              </w:p>
            </w:tc>
          </w:tr>
        </w:tbl>
        <w:p w:rsidR="006F377F" w:rsidRDefault="006F377F"/>
        <w:p w:rsidR="006F377F" w:rsidRDefault="006F377F">
          <w:pPr>
            <w:spacing w:after="200" w:line="276" w:lineRule="auto"/>
            <w:rPr>
              <w:b/>
              <w:sz w:val="28"/>
            </w:rPr>
          </w:pPr>
          <w:r>
            <w:rPr>
              <w:b/>
              <w:sz w:val="28"/>
            </w:rPr>
            <w:br w:type="page"/>
          </w:r>
        </w:p>
      </w:sdtContent>
    </w:sdt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lastRenderedPageBreak/>
        <w:t>Не очень часто рассказывал мой прадед</w:t>
      </w:r>
      <w:r w:rsidR="00E56018">
        <w:rPr>
          <w:sz w:val="28"/>
        </w:rPr>
        <w:t xml:space="preserve"> </w:t>
      </w:r>
      <w:r w:rsidRPr="00EC010F">
        <w:rPr>
          <w:sz w:val="28"/>
        </w:rPr>
        <w:t xml:space="preserve">Луценко Иван </w:t>
      </w:r>
      <w:proofErr w:type="spellStart"/>
      <w:r w:rsidRPr="00EC010F">
        <w:rPr>
          <w:sz w:val="28"/>
        </w:rPr>
        <w:t>Прокофьевич</w:t>
      </w:r>
      <w:proofErr w:type="spellEnd"/>
      <w:r w:rsidR="00E56018">
        <w:rPr>
          <w:sz w:val="28"/>
        </w:rPr>
        <w:t xml:space="preserve"> </w:t>
      </w:r>
      <w:r w:rsidRPr="00EC010F">
        <w:rPr>
          <w:sz w:val="28"/>
        </w:rPr>
        <w:t xml:space="preserve">о военном времени, которое для него помнилось в числах и часах, а </w:t>
      </w:r>
      <w:r>
        <w:rPr>
          <w:sz w:val="28"/>
        </w:rPr>
        <w:t xml:space="preserve">когда рассказывал, волновался, </w:t>
      </w:r>
      <w:r w:rsidR="001461CF">
        <w:rPr>
          <w:sz w:val="28"/>
        </w:rPr>
        <w:t>как будто</w:t>
      </w:r>
      <w:r w:rsidRPr="00EC010F">
        <w:rPr>
          <w:sz w:val="28"/>
        </w:rPr>
        <w:t xml:space="preserve"> вновь переживал те тяжкие минуты военных лет. Я знаю о прадедушке все от своей бабушки Вали. Она до сих пор бережно хранит его фотографии, открытки, документы, а самое главное - его </w:t>
      </w:r>
      <w:r w:rsidR="001461CF">
        <w:rPr>
          <w:sz w:val="28"/>
        </w:rPr>
        <w:t>воспоминания</w:t>
      </w:r>
      <w:r w:rsidRPr="00EC010F">
        <w:rPr>
          <w:sz w:val="28"/>
        </w:rPr>
        <w:t xml:space="preserve"> о той </w:t>
      </w:r>
      <w:r w:rsidR="001461CF">
        <w:rPr>
          <w:sz w:val="28"/>
        </w:rPr>
        <w:t>в</w:t>
      </w:r>
      <w:r w:rsidRPr="00EC010F">
        <w:rPr>
          <w:sz w:val="28"/>
        </w:rPr>
        <w:t xml:space="preserve">еликой </w:t>
      </w:r>
      <w:r w:rsidR="001461CF">
        <w:rPr>
          <w:sz w:val="28"/>
        </w:rPr>
        <w:t xml:space="preserve">и тяжелой </w:t>
      </w:r>
      <w:r w:rsidRPr="00EC010F">
        <w:rPr>
          <w:sz w:val="28"/>
        </w:rPr>
        <w:t>войне.</w:t>
      </w:r>
    </w:p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 xml:space="preserve">Родился Иван </w:t>
      </w:r>
      <w:proofErr w:type="spellStart"/>
      <w:r w:rsidRPr="00EC010F">
        <w:rPr>
          <w:sz w:val="28"/>
        </w:rPr>
        <w:t>Прокофьевич</w:t>
      </w:r>
      <w:proofErr w:type="spellEnd"/>
      <w:r w:rsidRPr="00EC010F">
        <w:rPr>
          <w:sz w:val="28"/>
        </w:rPr>
        <w:t xml:space="preserve"> 16 сентября 1925 года в селе Красноярском Курсавского района Ставропольского края. До войны работал в колхозе. В июле месяце 1942 года 16-летним мальчишкой был мобилизован </w:t>
      </w:r>
      <w:proofErr w:type="spellStart"/>
      <w:r w:rsidRPr="00EC010F">
        <w:rPr>
          <w:sz w:val="28"/>
        </w:rPr>
        <w:t>Курсавским</w:t>
      </w:r>
      <w:proofErr w:type="spellEnd"/>
      <w:r w:rsidRPr="00EC010F">
        <w:rPr>
          <w:sz w:val="28"/>
        </w:rPr>
        <w:t xml:space="preserve"> райвоенкоматом на фронт вместе с односельчанами Тарасенко В.</w:t>
      </w:r>
      <w:r w:rsidR="00E56018">
        <w:rPr>
          <w:sz w:val="28"/>
        </w:rPr>
        <w:t xml:space="preserve"> </w:t>
      </w:r>
      <w:r w:rsidRPr="00EC010F">
        <w:rPr>
          <w:sz w:val="28"/>
        </w:rPr>
        <w:t>Н. и Долговым М.</w:t>
      </w:r>
      <w:r w:rsidR="00E56018">
        <w:rPr>
          <w:sz w:val="28"/>
        </w:rPr>
        <w:t xml:space="preserve"> </w:t>
      </w:r>
      <w:r w:rsidRPr="00EC010F">
        <w:rPr>
          <w:sz w:val="28"/>
        </w:rPr>
        <w:t>В. в состав действующей Армии.</w:t>
      </w:r>
    </w:p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Тарасенко В.</w:t>
      </w:r>
      <w:r w:rsidR="00E56018">
        <w:rPr>
          <w:sz w:val="28"/>
        </w:rPr>
        <w:t xml:space="preserve"> </w:t>
      </w:r>
      <w:r>
        <w:rPr>
          <w:sz w:val="28"/>
        </w:rPr>
        <w:t>Н</w:t>
      </w:r>
      <w:r w:rsidR="00E56018">
        <w:rPr>
          <w:sz w:val="28"/>
        </w:rPr>
        <w:t>.</w:t>
      </w:r>
      <w:r>
        <w:rPr>
          <w:sz w:val="28"/>
        </w:rPr>
        <w:t xml:space="preserve"> вспоминал: «</w:t>
      </w:r>
      <w:r w:rsidRPr="00EC010F">
        <w:rPr>
          <w:sz w:val="28"/>
        </w:rPr>
        <w:t>Нас погрузили в вагоны и отправили в часть, но недалеко мы уехали, налетели немецкие самолеты и разбомбили эшелон. Я и Миша Долгов вернулись домой в село, а Иван Луценко отправился искать свою часть».</w:t>
      </w:r>
    </w:p>
    <w:p w:rsidR="00E56018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>Начал воевать прадед на юге России в гвардейской дивизии и дошел до самого Берлина. Освобождал Керченский полуостров, г</w:t>
      </w:r>
      <w:r w:rsidR="001461CF">
        <w:rPr>
          <w:sz w:val="28"/>
        </w:rPr>
        <w:t>ород</w:t>
      </w:r>
      <w:r w:rsidRPr="00EC010F">
        <w:rPr>
          <w:sz w:val="28"/>
        </w:rPr>
        <w:t xml:space="preserve"> </w:t>
      </w:r>
      <w:proofErr w:type="spellStart"/>
      <w:r w:rsidRPr="00EC010F">
        <w:rPr>
          <w:sz w:val="28"/>
        </w:rPr>
        <w:t>Керч</w:t>
      </w:r>
      <w:proofErr w:type="spellEnd"/>
      <w:r w:rsidRPr="00EC010F">
        <w:rPr>
          <w:sz w:val="28"/>
        </w:rPr>
        <w:t>, Кры</w:t>
      </w:r>
      <w:r w:rsidR="00E56018">
        <w:rPr>
          <w:sz w:val="28"/>
        </w:rPr>
        <w:t xml:space="preserve">м. Принимал участие в </w:t>
      </w:r>
      <w:proofErr w:type="spellStart"/>
      <w:r w:rsidR="00E56018">
        <w:rPr>
          <w:sz w:val="28"/>
        </w:rPr>
        <w:t>Керченск</w:t>
      </w:r>
      <w:proofErr w:type="gramStart"/>
      <w:r w:rsidR="00E56018">
        <w:rPr>
          <w:sz w:val="28"/>
        </w:rPr>
        <w:t>о</w:t>
      </w:r>
      <w:r w:rsidRPr="00EC010F">
        <w:rPr>
          <w:sz w:val="28"/>
        </w:rPr>
        <w:t>-</w:t>
      </w:r>
      <w:proofErr w:type="gramEnd"/>
      <w:r w:rsidRPr="00E56018">
        <w:rPr>
          <w:sz w:val="28"/>
        </w:rPr>
        <w:fldChar w:fldCharType="begin"/>
      </w:r>
      <w:r w:rsidRPr="00E56018">
        <w:rPr>
          <w:sz w:val="28"/>
        </w:rPr>
        <w:instrText xml:space="preserve"> HYPERLINK "http://ru.wikipedia.org/wiki/%CA%E5%F0%F7%E5%ED%F1%EA%EE-%DD%EB%FC%F2%E8%E3%E5%ED%F1%EA%E0%FF_%E4%E5%F1%E0%ED%F2%ED%E0%FF_%EE%EF%E5%F0%E0%F6%E8%FF" \t "_blank" </w:instrText>
      </w:r>
      <w:r w:rsidRPr="00E56018">
        <w:rPr>
          <w:sz w:val="28"/>
        </w:rPr>
        <w:fldChar w:fldCharType="separate"/>
      </w:r>
      <w:r w:rsidRPr="00E56018">
        <w:rPr>
          <w:rStyle w:val="a5"/>
          <w:color w:val="auto"/>
          <w:sz w:val="28"/>
          <w:u w:val="none"/>
        </w:rPr>
        <w:t>Эльтигенской</w:t>
      </w:r>
      <w:proofErr w:type="spellEnd"/>
      <w:r w:rsidRPr="00E56018">
        <w:rPr>
          <w:sz w:val="28"/>
        </w:rPr>
        <w:fldChar w:fldCharType="end"/>
      </w:r>
      <w:r>
        <w:rPr>
          <w:sz w:val="28"/>
        </w:rPr>
        <w:t xml:space="preserve"> </w:t>
      </w:r>
      <w:r w:rsidRPr="00EC010F">
        <w:rPr>
          <w:sz w:val="28"/>
        </w:rPr>
        <w:t>десантной операции. Это был ноябрь 1943 года.</w:t>
      </w:r>
    </w:p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>Во время тяжелых боев был ранен и отправлен в госпиталь. После чего снова вернулся в свою 06758 часть. Также участвовал в осв</w:t>
      </w:r>
      <w:r w:rsidR="00E56018">
        <w:rPr>
          <w:sz w:val="28"/>
        </w:rPr>
        <w:t>обождении Украины, Польши, г</w:t>
      </w:r>
      <w:r w:rsidR="001461CF">
        <w:rPr>
          <w:sz w:val="28"/>
        </w:rPr>
        <w:t>ородов</w:t>
      </w:r>
      <w:r w:rsidRPr="00EC010F">
        <w:rPr>
          <w:sz w:val="28"/>
        </w:rPr>
        <w:t xml:space="preserve"> </w:t>
      </w:r>
      <w:proofErr w:type="spellStart"/>
      <w:r w:rsidRPr="00EC010F">
        <w:rPr>
          <w:sz w:val="28"/>
        </w:rPr>
        <w:t>Гнезен</w:t>
      </w:r>
      <w:proofErr w:type="spellEnd"/>
      <w:r w:rsidRPr="00EC010F">
        <w:rPr>
          <w:sz w:val="28"/>
        </w:rPr>
        <w:t>,</w:t>
      </w:r>
      <w:r w:rsidR="00E56018">
        <w:rPr>
          <w:sz w:val="28"/>
        </w:rPr>
        <w:t xml:space="preserve"> </w:t>
      </w:r>
      <w:proofErr w:type="spellStart"/>
      <w:r w:rsidRPr="00EC010F">
        <w:rPr>
          <w:sz w:val="28"/>
        </w:rPr>
        <w:t>Ландсберг</w:t>
      </w:r>
      <w:proofErr w:type="spellEnd"/>
      <w:r w:rsidRPr="00EC010F">
        <w:rPr>
          <w:sz w:val="28"/>
        </w:rPr>
        <w:t xml:space="preserve">, </w:t>
      </w:r>
      <w:proofErr w:type="spellStart"/>
      <w:r w:rsidRPr="00EC010F">
        <w:rPr>
          <w:sz w:val="28"/>
        </w:rPr>
        <w:t>Мезеритц</w:t>
      </w:r>
      <w:proofErr w:type="spellEnd"/>
      <w:r w:rsidRPr="00EC010F">
        <w:rPr>
          <w:sz w:val="28"/>
        </w:rPr>
        <w:t xml:space="preserve">, </w:t>
      </w:r>
      <w:proofErr w:type="spellStart"/>
      <w:r w:rsidRPr="00EC010F">
        <w:rPr>
          <w:sz w:val="28"/>
        </w:rPr>
        <w:t>Швибус</w:t>
      </w:r>
      <w:proofErr w:type="spellEnd"/>
      <w:r w:rsidRPr="00EC010F">
        <w:rPr>
          <w:sz w:val="28"/>
        </w:rPr>
        <w:t xml:space="preserve"> и </w:t>
      </w:r>
      <w:proofErr w:type="spellStart"/>
      <w:r w:rsidRPr="00EC010F">
        <w:rPr>
          <w:sz w:val="28"/>
        </w:rPr>
        <w:t>Цюллихау</w:t>
      </w:r>
      <w:proofErr w:type="spellEnd"/>
      <w:r w:rsidRPr="00EC010F">
        <w:rPr>
          <w:sz w:val="28"/>
        </w:rPr>
        <w:t>.</w:t>
      </w:r>
    </w:p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 xml:space="preserve">В конце апреля их войсковая часть подошла к Берлину. 28 числа начался штурм. Говорил </w:t>
      </w:r>
      <w:r w:rsidR="00E56018" w:rsidRPr="00EC010F">
        <w:rPr>
          <w:sz w:val="28"/>
        </w:rPr>
        <w:t>прадед,</w:t>
      </w:r>
      <w:r w:rsidRPr="00EC010F">
        <w:rPr>
          <w:sz w:val="28"/>
        </w:rPr>
        <w:t xml:space="preserve"> какие были ожесточенные бои днем и ночью.</w:t>
      </w:r>
      <w:r w:rsidR="00E56018">
        <w:rPr>
          <w:sz w:val="28"/>
        </w:rPr>
        <w:t xml:space="preserve"> </w:t>
      </w:r>
      <w:r w:rsidRPr="00EC010F">
        <w:rPr>
          <w:sz w:val="28"/>
        </w:rPr>
        <w:t>Тогда они потеряли много своих товарищей.</w:t>
      </w:r>
      <w:r w:rsidR="00E56018">
        <w:rPr>
          <w:sz w:val="28"/>
        </w:rPr>
        <w:t xml:space="preserve"> </w:t>
      </w:r>
      <w:r w:rsidRPr="00EC010F">
        <w:rPr>
          <w:sz w:val="28"/>
        </w:rPr>
        <w:t>200 прожекторов освещали город в ночное время, светло было как днем. На следующий день начался штурм Рейхстага. 30 апреля 1945 года воины водрузили знамя Победы над Рейхстагом. В этот день прадедушка был ранен и получил тяжелую контузию. В результате чего потерял слух.</w:t>
      </w:r>
    </w:p>
    <w:p w:rsidR="00E56018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lastRenderedPageBreak/>
        <w:t>2 мая наши войска завершили разгром фашистских войск в Берлине и полностью овладели его столицей».</w:t>
      </w:r>
      <w:r>
        <w:rPr>
          <w:sz w:val="28"/>
        </w:rPr>
        <w:t xml:space="preserve"> </w:t>
      </w:r>
    </w:p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>День Победы он встретил в госпитале в Берлине.</w:t>
      </w:r>
      <w:r w:rsidR="00E56018">
        <w:rPr>
          <w:sz w:val="28"/>
        </w:rPr>
        <w:t xml:space="preserve"> </w:t>
      </w:r>
      <w:proofErr w:type="gramStart"/>
      <w:r w:rsidRPr="00EC010F">
        <w:rPr>
          <w:sz w:val="28"/>
        </w:rPr>
        <w:t>Демобилизован</w:t>
      </w:r>
      <w:proofErr w:type="gramEnd"/>
      <w:r w:rsidRPr="00EC010F">
        <w:rPr>
          <w:sz w:val="28"/>
        </w:rPr>
        <w:t xml:space="preserve"> в апреле 1946 года.</w:t>
      </w:r>
    </w:p>
    <w:p w:rsidR="00EC010F" w:rsidRPr="00EC010F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>За военные действия</w:t>
      </w:r>
      <w:r w:rsidR="00E56018">
        <w:rPr>
          <w:sz w:val="28"/>
        </w:rPr>
        <w:t xml:space="preserve"> прадедушка</w:t>
      </w:r>
      <w:r w:rsidRPr="00EC010F">
        <w:rPr>
          <w:sz w:val="28"/>
        </w:rPr>
        <w:t xml:space="preserve"> заслужил немало наград.</w:t>
      </w:r>
      <w:r w:rsidR="00E56018">
        <w:rPr>
          <w:sz w:val="28"/>
        </w:rPr>
        <w:t xml:space="preserve"> Он </w:t>
      </w:r>
      <w:r w:rsidRPr="00EC010F">
        <w:rPr>
          <w:sz w:val="28"/>
        </w:rPr>
        <w:t>был награжден медалью «За отвагу», «За взятие Берлина», «За боевые заслуги» и присвоено звание «Гвардии сержант». За прорыв обороны на западном берегу Вислы, южнее Варшавы, награжден грамотой приказом Главнокомандующего маршала Советского Союза т</w:t>
      </w:r>
      <w:r w:rsidR="001461CF">
        <w:rPr>
          <w:sz w:val="28"/>
        </w:rPr>
        <w:t>оварища</w:t>
      </w:r>
      <w:r w:rsidRPr="00EC010F">
        <w:rPr>
          <w:sz w:val="28"/>
        </w:rPr>
        <w:t xml:space="preserve"> Сталина. За освобождение г</w:t>
      </w:r>
      <w:r w:rsidR="001461CF">
        <w:rPr>
          <w:sz w:val="28"/>
        </w:rPr>
        <w:t>орода</w:t>
      </w:r>
      <w:r w:rsidRPr="00EC010F">
        <w:rPr>
          <w:sz w:val="28"/>
        </w:rPr>
        <w:t xml:space="preserve"> </w:t>
      </w:r>
      <w:proofErr w:type="spellStart"/>
      <w:r w:rsidRPr="00EC010F">
        <w:rPr>
          <w:sz w:val="28"/>
        </w:rPr>
        <w:t>Гнезен</w:t>
      </w:r>
      <w:proofErr w:type="spellEnd"/>
      <w:r w:rsidRPr="00EC010F">
        <w:rPr>
          <w:sz w:val="28"/>
        </w:rPr>
        <w:t xml:space="preserve"> 22 января 1945 года т</w:t>
      </w:r>
      <w:r w:rsidR="001461CF">
        <w:rPr>
          <w:sz w:val="28"/>
        </w:rPr>
        <w:t>оварищем</w:t>
      </w:r>
      <w:r w:rsidRPr="00EC010F">
        <w:rPr>
          <w:sz w:val="28"/>
        </w:rPr>
        <w:t xml:space="preserve"> Сталиным вручена грамота и объявлена благодарность. За вторжение в пределы Бранденбургской провинции, а также освобождение городов </w:t>
      </w:r>
      <w:proofErr w:type="spellStart"/>
      <w:r w:rsidRPr="00EC010F">
        <w:rPr>
          <w:sz w:val="28"/>
        </w:rPr>
        <w:t>Ландсберг</w:t>
      </w:r>
      <w:proofErr w:type="spellEnd"/>
      <w:r w:rsidRPr="00EC010F">
        <w:rPr>
          <w:sz w:val="28"/>
        </w:rPr>
        <w:t xml:space="preserve">, </w:t>
      </w:r>
      <w:proofErr w:type="spellStart"/>
      <w:r w:rsidRPr="00EC010F">
        <w:rPr>
          <w:sz w:val="28"/>
        </w:rPr>
        <w:t>Мезеритц</w:t>
      </w:r>
      <w:proofErr w:type="spellEnd"/>
      <w:r w:rsidRPr="00EC010F">
        <w:rPr>
          <w:sz w:val="28"/>
        </w:rPr>
        <w:t xml:space="preserve">, </w:t>
      </w:r>
      <w:proofErr w:type="spellStart"/>
      <w:r w:rsidRPr="00EC010F">
        <w:rPr>
          <w:sz w:val="28"/>
        </w:rPr>
        <w:t>Швибус</w:t>
      </w:r>
      <w:proofErr w:type="spellEnd"/>
      <w:r w:rsidRPr="00EC010F">
        <w:rPr>
          <w:sz w:val="28"/>
        </w:rPr>
        <w:t xml:space="preserve"> и </w:t>
      </w:r>
      <w:proofErr w:type="spellStart"/>
      <w:r w:rsidRPr="00EC010F">
        <w:rPr>
          <w:sz w:val="28"/>
        </w:rPr>
        <w:t>Цюллихау</w:t>
      </w:r>
      <w:proofErr w:type="spellEnd"/>
      <w:r w:rsidRPr="00EC010F">
        <w:rPr>
          <w:sz w:val="28"/>
        </w:rPr>
        <w:t xml:space="preserve"> приказом Верховного Главнокомандующего объявлена благодарность.</w:t>
      </w:r>
      <w:r w:rsidR="00E56018" w:rsidRPr="00E56018">
        <w:rPr>
          <w:sz w:val="28"/>
        </w:rPr>
        <w:t xml:space="preserve"> </w:t>
      </w:r>
      <w:r w:rsidR="00E56018" w:rsidRPr="00EC010F">
        <w:rPr>
          <w:sz w:val="28"/>
        </w:rPr>
        <w:t xml:space="preserve">Умер Иван </w:t>
      </w:r>
      <w:proofErr w:type="spellStart"/>
      <w:r w:rsidR="00E56018" w:rsidRPr="00EC010F">
        <w:rPr>
          <w:sz w:val="28"/>
        </w:rPr>
        <w:t>Прокофьевич</w:t>
      </w:r>
      <w:proofErr w:type="spellEnd"/>
      <w:r w:rsidR="00E56018" w:rsidRPr="00EC010F">
        <w:rPr>
          <w:sz w:val="28"/>
        </w:rPr>
        <w:t xml:space="preserve"> Луценко 7 февраля 1969 года.</w:t>
      </w:r>
    </w:p>
    <w:p w:rsidR="00E56018" w:rsidRDefault="00EC010F" w:rsidP="001461CF">
      <w:pPr>
        <w:spacing w:line="360" w:lineRule="auto"/>
        <w:ind w:firstLine="709"/>
        <w:contextualSpacing/>
        <w:jc w:val="both"/>
        <w:rPr>
          <w:sz w:val="28"/>
        </w:rPr>
      </w:pPr>
      <w:r w:rsidRPr="00EC010F">
        <w:rPr>
          <w:sz w:val="28"/>
        </w:rPr>
        <w:t>Я еще долго вспоминала разговор с бабушкой, мое сердце наполняла гордость и счастье, что я правнучка героя, память о котором будет увековечена навеки.</w:t>
      </w:r>
      <w:r w:rsidR="00E56018">
        <w:rPr>
          <w:sz w:val="28"/>
        </w:rPr>
        <w:t xml:space="preserve"> </w:t>
      </w:r>
    </w:p>
    <w:p w:rsidR="00F545CA" w:rsidRPr="00EC010F" w:rsidRDefault="00F545CA" w:rsidP="00F545CA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>Юлия Кириллова</w:t>
      </w:r>
    </w:p>
    <w:sectPr w:rsidR="00F545CA" w:rsidRPr="00EC010F" w:rsidSect="006F377F">
      <w:footerReference w:type="default" r:id="rId7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02" w:rsidRDefault="00BD7A02" w:rsidP="006F377F">
      <w:r>
        <w:separator/>
      </w:r>
    </w:p>
  </w:endnote>
  <w:endnote w:type="continuationSeparator" w:id="0">
    <w:p w:rsidR="00BD7A02" w:rsidRDefault="00BD7A02" w:rsidP="006F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381088"/>
      <w:docPartObj>
        <w:docPartGallery w:val="Page Numbers (Bottom of Page)"/>
        <w:docPartUnique/>
      </w:docPartObj>
    </w:sdtPr>
    <w:sdtEndPr/>
    <w:sdtContent>
      <w:p w:rsidR="006F377F" w:rsidRDefault="006F37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FC">
          <w:rPr>
            <w:noProof/>
          </w:rPr>
          <w:t>2</w:t>
        </w:r>
        <w:r>
          <w:fldChar w:fldCharType="end"/>
        </w:r>
      </w:p>
    </w:sdtContent>
  </w:sdt>
  <w:p w:rsidR="006F377F" w:rsidRDefault="006F37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02" w:rsidRDefault="00BD7A02" w:rsidP="006F377F">
      <w:r>
        <w:separator/>
      </w:r>
    </w:p>
  </w:footnote>
  <w:footnote w:type="continuationSeparator" w:id="0">
    <w:p w:rsidR="00BD7A02" w:rsidRDefault="00BD7A02" w:rsidP="006F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F"/>
    <w:rsid w:val="00007E88"/>
    <w:rsid w:val="00016881"/>
    <w:rsid w:val="00020291"/>
    <w:rsid w:val="000208DE"/>
    <w:rsid w:val="00031BF6"/>
    <w:rsid w:val="00032F9E"/>
    <w:rsid w:val="00033389"/>
    <w:rsid w:val="00040DAD"/>
    <w:rsid w:val="00041E6C"/>
    <w:rsid w:val="00074AEE"/>
    <w:rsid w:val="00076A2D"/>
    <w:rsid w:val="0009453B"/>
    <w:rsid w:val="00097854"/>
    <w:rsid w:val="000C5FDC"/>
    <w:rsid w:val="000F3D25"/>
    <w:rsid w:val="00102B3E"/>
    <w:rsid w:val="00104573"/>
    <w:rsid w:val="00106819"/>
    <w:rsid w:val="00106C6F"/>
    <w:rsid w:val="001142C2"/>
    <w:rsid w:val="00114F54"/>
    <w:rsid w:val="001206E7"/>
    <w:rsid w:val="00122988"/>
    <w:rsid w:val="001461CF"/>
    <w:rsid w:val="0014795E"/>
    <w:rsid w:val="001610E3"/>
    <w:rsid w:val="00172946"/>
    <w:rsid w:val="0017506A"/>
    <w:rsid w:val="00184080"/>
    <w:rsid w:val="00184613"/>
    <w:rsid w:val="001913E8"/>
    <w:rsid w:val="001A072F"/>
    <w:rsid w:val="001C505A"/>
    <w:rsid w:val="001D55F2"/>
    <w:rsid w:val="001D61CB"/>
    <w:rsid w:val="001D7C6D"/>
    <w:rsid w:val="00200968"/>
    <w:rsid w:val="00213AE5"/>
    <w:rsid w:val="00215D62"/>
    <w:rsid w:val="002232D3"/>
    <w:rsid w:val="00246C82"/>
    <w:rsid w:val="00277744"/>
    <w:rsid w:val="0029652A"/>
    <w:rsid w:val="002C328E"/>
    <w:rsid w:val="002C43E8"/>
    <w:rsid w:val="002E2B6E"/>
    <w:rsid w:val="00306C1E"/>
    <w:rsid w:val="00312060"/>
    <w:rsid w:val="0031532F"/>
    <w:rsid w:val="0034246A"/>
    <w:rsid w:val="00342983"/>
    <w:rsid w:val="0036685F"/>
    <w:rsid w:val="003A2902"/>
    <w:rsid w:val="003A3347"/>
    <w:rsid w:val="003B2256"/>
    <w:rsid w:val="003C6CB3"/>
    <w:rsid w:val="003D0612"/>
    <w:rsid w:val="003D7903"/>
    <w:rsid w:val="003E77AA"/>
    <w:rsid w:val="003F35E2"/>
    <w:rsid w:val="00402F70"/>
    <w:rsid w:val="00411B8C"/>
    <w:rsid w:val="00417FF1"/>
    <w:rsid w:val="004226C9"/>
    <w:rsid w:val="00423BD9"/>
    <w:rsid w:val="00431E9F"/>
    <w:rsid w:val="00492AA5"/>
    <w:rsid w:val="00496125"/>
    <w:rsid w:val="00496D05"/>
    <w:rsid w:val="004A4AB7"/>
    <w:rsid w:val="004B4FAB"/>
    <w:rsid w:val="0050368F"/>
    <w:rsid w:val="00515D45"/>
    <w:rsid w:val="00516D12"/>
    <w:rsid w:val="00524A23"/>
    <w:rsid w:val="00530192"/>
    <w:rsid w:val="00533E6B"/>
    <w:rsid w:val="00542C40"/>
    <w:rsid w:val="005654FE"/>
    <w:rsid w:val="0059340A"/>
    <w:rsid w:val="005B21F0"/>
    <w:rsid w:val="005B72EE"/>
    <w:rsid w:val="005C2117"/>
    <w:rsid w:val="005E5EC0"/>
    <w:rsid w:val="005F4DE5"/>
    <w:rsid w:val="005F6C52"/>
    <w:rsid w:val="0064480A"/>
    <w:rsid w:val="00670040"/>
    <w:rsid w:val="006A7AB3"/>
    <w:rsid w:val="006B6AFC"/>
    <w:rsid w:val="006B7823"/>
    <w:rsid w:val="006E17B8"/>
    <w:rsid w:val="006E17F6"/>
    <w:rsid w:val="006E492C"/>
    <w:rsid w:val="006E678F"/>
    <w:rsid w:val="006F377F"/>
    <w:rsid w:val="006F7B1A"/>
    <w:rsid w:val="00704A76"/>
    <w:rsid w:val="00706D20"/>
    <w:rsid w:val="0071252C"/>
    <w:rsid w:val="00720FE5"/>
    <w:rsid w:val="00726062"/>
    <w:rsid w:val="00735B83"/>
    <w:rsid w:val="00737C18"/>
    <w:rsid w:val="00746AFA"/>
    <w:rsid w:val="00763B13"/>
    <w:rsid w:val="00776204"/>
    <w:rsid w:val="00796DBE"/>
    <w:rsid w:val="007A1DB3"/>
    <w:rsid w:val="007A4CDE"/>
    <w:rsid w:val="007C206A"/>
    <w:rsid w:val="007E0424"/>
    <w:rsid w:val="007E0D01"/>
    <w:rsid w:val="007E2BCD"/>
    <w:rsid w:val="007E6388"/>
    <w:rsid w:val="007F08EC"/>
    <w:rsid w:val="007F25F8"/>
    <w:rsid w:val="008043DD"/>
    <w:rsid w:val="0081563F"/>
    <w:rsid w:val="0084182A"/>
    <w:rsid w:val="008438FB"/>
    <w:rsid w:val="00844320"/>
    <w:rsid w:val="00851F97"/>
    <w:rsid w:val="00855E24"/>
    <w:rsid w:val="00861D1A"/>
    <w:rsid w:val="008669ED"/>
    <w:rsid w:val="00866DB4"/>
    <w:rsid w:val="0087678B"/>
    <w:rsid w:val="00880642"/>
    <w:rsid w:val="008A334F"/>
    <w:rsid w:val="008C712D"/>
    <w:rsid w:val="008D16F6"/>
    <w:rsid w:val="008E099E"/>
    <w:rsid w:val="008F3D6F"/>
    <w:rsid w:val="008F7EE3"/>
    <w:rsid w:val="00916123"/>
    <w:rsid w:val="00931315"/>
    <w:rsid w:val="00954F3A"/>
    <w:rsid w:val="009602A0"/>
    <w:rsid w:val="009708FB"/>
    <w:rsid w:val="00970913"/>
    <w:rsid w:val="00980FF3"/>
    <w:rsid w:val="009876DF"/>
    <w:rsid w:val="00994261"/>
    <w:rsid w:val="009A59E8"/>
    <w:rsid w:val="009B3935"/>
    <w:rsid w:val="009B66E3"/>
    <w:rsid w:val="009F3613"/>
    <w:rsid w:val="00A01AD7"/>
    <w:rsid w:val="00A14692"/>
    <w:rsid w:val="00A259F5"/>
    <w:rsid w:val="00A32C3F"/>
    <w:rsid w:val="00A336E3"/>
    <w:rsid w:val="00A357B1"/>
    <w:rsid w:val="00A42C0B"/>
    <w:rsid w:val="00A500E1"/>
    <w:rsid w:val="00A506DF"/>
    <w:rsid w:val="00A6031C"/>
    <w:rsid w:val="00A61644"/>
    <w:rsid w:val="00A67061"/>
    <w:rsid w:val="00A70E59"/>
    <w:rsid w:val="00AA43AC"/>
    <w:rsid w:val="00AA7A16"/>
    <w:rsid w:val="00AB59EA"/>
    <w:rsid w:val="00AC5625"/>
    <w:rsid w:val="00AE48EA"/>
    <w:rsid w:val="00AF0F12"/>
    <w:rsid w:val="00AF6327"/>
    <w:rsid w:val="00B01DCF"/>
    <w:rsid w:val="00B12F0F"/>
    <w:rsid w:val="00B22F47"/>
    <w:rsid w:val="00B25954"/>
    <w:rsid w:val="00B36B37"/>
    <w:rsid w:val="00B51608"/>
    <w:rsid w:val="00B67010"/>
    <w:rsid w:val="00B714C7"/>
    <w:rsid w:val="00B74671"/>
    <w:rsid w:val="00B86F04"/>
    <w:rsid w:val="00B905BE"/>
    <w:rsid w:val="00B91236"/>
    <w:rsid w:val="00B954B8"/>
    <w:rsid w:val="00BA0E44"/>
    <w:rsid w:val="00BA26C1"/>
    <w:rsid w:val="00BB4EB6"/>
    <w:rsid w:val="00BD43A7"/>
    <w:rsid w:val="00BD7A02"/>
    <w:rsid w:val="00BE3F2B"/>
    <w:rsid w:val="00BE5444"/>
    <w:rsid w:val="00BF3865"/>
    <w:rsid w:val="00BF66CB"/>
    <w:rsid w:val="00C039DC"/>
    <w:rsid w:val="00C06E60"/>
    <w:rsid w:val="00C076D9"/>
    <w:rsid w:val="00C14506"/>
    <w:rsid w:val="00C207FF"/>
    <w:rsid w:val="00C30095"/>
    <w:rsid w:val="00C574D4"/>
    <w:rsid w:val="00C77AF3"/>
    <w:rsid w:val="00C84151"/>
    <w:rsid w:val="00C91A82"/>
    <w:rsid w:val="00C96289"/>
    <w:rsid w:val="00CC7CF2"/>
    <w:rsid w:val="00CF69D6"/>
    <w:rsid w:val="00D45B49"/>
    <w:rsid w:val="00D64C73"/>
    <w:rsid w:val="00D749FC"/>
    <w:rsid w:val="00DA6956"/>
    <w:rsid w:val="00DC05AB"/>
    <w:rsid w:val="00DF5FEB"/>
    <w:rsid w:val="00DF78F2"/>
    <w:rsid w:val="00E47B91"/>
    <w:rsid w:val="00E56018"/>
    <w:rsid w:val="00E60024"/>
    <w:rsid w:val="00E72EB2"/>
    <w:rsid w:val="00E8268E"/>
    <w:rsid w:val="00E8572F"/>
    <w:rsid w:val="00E91995"/>
    <w:rsid w:val="00EB533B"/>
    <w:rsid w:val="00EC010F"/>
    <w:rsid w:val="00ED0CBF"/>
    <w:rsid w:val="00ED2A8D"/>
    <w:rsid w:val="00EE2DCD"/>
    <w:rsid w:val="00EE6B70"/>
    <w:rsid w:val="00F3207E"/>
    <w:rsid w:val="00F461C1"/>
    <w:rsid w:val="00F545CA"/>
    <w:rsid w:val="00F62DE7"/>
    <w:rsid w:val="00F75D2D"/>
    <w:rsid w:val="00F8383B"/>
    <w:rsid w:val="00F935A3"/>
    <w:rsid w:val="00F93E7F"/>
    <w:rsid w:val="00F97EA2"/>
    <w:rsid w:val="00FA3EB7"/>
    <w:rsid w:val="00FA546E"/>
    <w:rsid w:val="00FB007F"/>
    <w:rsid w:val="00FB37F9"/>
    <w:rsid w:val="00FB572F"/>
    <w:rsid w:val="00FB59B4"/>
    <w:rsid w:val="00FB7FAF"/>
    <w:rsid w:val="00FD1305"/>
    <w:rsid w:val="00FD742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010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E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010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C010F"/>
  </w:style>
  <w:style w:type="character" w:styleId="a5">
    <w:name w:val="Hyperlink"/>
    <w:basedOn w:val="a0"/>
    <w:uiPriority w:val="99"/>
    <w:unhideWhenUsed/>
    <w:rsid w:val="00EC010F"/>
    <w:rPr>
      <w:color w:val="0000FF"/>
      <w:u w:val="single"/>
    </w:rPr>
  </w:style>
  <w:style w:type="paragraph" w:styleId="a6">
    <w:name w:val="No Spacing"/>
    <w:link w:val="a7"/>
    <w:uiPriority w:val="1"/>
    <w:qFormat/>
    <w:rsid w:val="006F377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F37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77F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F3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77F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3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77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010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E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010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C010F"/>
  </w:style>
  <w:style w:type="character" w:styleId="a5">
    <w:name w:val="Hyperlink"/>
    <w:basedOn w:val="a0"/>
    <w:uiPriority w:val="99"/>
    <w:unhideWhenUsed/>
    <w:rsid w:val="00EC010F"/>
    <w:rPr>
      <w:color w:val="0000FF"/>
      <w:u w:val="single"/>
    </w:rPr>
  </w:style>
  <w:style w:type="paragraph" w:styleId="a6">
    <w:name w:val="No Spacing"/>
    <w:link w:val="a7"/>
    <w:uiPriority w:val="1"/>
    <w:qFormat/>
    <w:rsid w:val="006F377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F37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77F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F3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77F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3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77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F9E36BA2C448FBBF1AA5C2E9D4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5F8BF-46F6-4B40-85E3-5948A6751EA7}"/>
      </w:docPartPr>
      <w:docPartBody>
        <w:p w:rsidR="007061CD" w:rsidRDefault="00E30D32" w:rsidP="00E30D32">
          <w:pPr>
            <w:pStyle w:val="74FF9E36BA2C448FBBF1AA5C2E9D4D42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627CFCA5D6AE480F90437BD78EB5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DEF83-4D1C-44AD-93ED-D839D948F0CF}"/>
      </w:docPartPr>
      <w:docPartBody>
        <w:p w:rsidR="007061CD" w:rsidRDefault="00E30D32" w:rsidP="00E30D32">
          <w:pPr>
            <w:pStyle w:val="627CFCA5D6AE480F90437BD78EB5B2F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32"/>
    <w:rsid w:val="00210237"/>
    <w:rsid w:val="005E5D1D"/>
    <w:rsid w:val="007061CD"/>
    <w:rsid w:val="00E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F9E36BA2C448FBBF1AA5C2E9D4D42">
    <w:name w:val="74FF9E36BA2C448FBBF1AA5C2E9D4D42"/>
    <w:rsid w:val="00E30D32"/>
  </w:style>
  <w:style w:type="paragraph" w:customStyle="1" w:styleId="95A694B155964A939D302C146E6BF603">
    <w:name w:val="95A694B155964A939D302C146E6BF603"/>
    <w:rsid w:val="00E30D32"/>
  </w:style>
  <w:style w:type="paragraph" w:customStyle="1" w:styleId="A9ECDCAE6011442CA61B7E6E51F6CFB2">
    <w:name w:val="A9ECDCAE6011442CA61B7E6E51F6CFB2"/>
    <w:rsid w:val="00E30D32"/>
  </w:style>
  <w:style w:type="paragraph" w:customStyle="1" w:styleId="627CFCA5D6AE480F90437BD78EB5B2F6">
    <w:name w:val="627CFCA5D6AE480F90437BD78EB5B2F6"/>
    <w:rsid w:val="00E30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F9E36BA2C448FBBF1AA5C2E9D4D42">
    <w:name w:val="74FF9E36BA2C448FBBF1AA5C2E9D4D42"/>
    <w:rsid w:val="00E30D32"/>
  </w:style>
  <w:style w:type="paragraph" w:customStyle="1" w:styleId="95A694B155964A939D302C146E6BF603">
    <w:name w:val="95A694B155964A939D302C146E6BF603"/>
    <w:rsid w:val="00E30D32"/>
  </w:style>
  <w:style w:type="paragraph" w:customStyle="1" w:styleId="A9ECDCAE6011442CA61B7E6E51F6CFB2">
    <w:name w:val="A9ECDCAE6011442CA61B7E6E51F6CFB2"/>
    <w:rsid w:val="00E30D32"/>
  </w:style>
  <w:style w:type="paragraph" w:customStyle="1" w:styleId="627CFCA5D6AE480F90437BD78EB5B2F6">
    <w:name w:val="627CFCA5D6AE480F90437BD78EB5B2F6"/>
    <w:rsid w:val="00E3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Воевали наши деды…</dc:title>
  <dc:subject>эссе</dc:subject>
  <dc:creator>Автор: Юлия Кириллова</dc:creator>
  <cp:keywords/>
  <dc:description/>
  <cp:lastModifiedBy>Admin</cp:lastModifiedBy>
  <cp:revision>8</cp:revision>
  <dcterms:created xsi:type="dcterms:W3CDTF">2015-02-27T12:37:00Z</dcterms:created>
  <dcterms:modified xsi:type="dcterms:W3CDTF">2015-03-10T13:27:00Z</dcterms:modified>
</cp:coreProperties>
</file>